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bookmarkStart w:id="0" w:name="_GoBack"/>
      <w:bookmarkEnd w:id="0"/>
    </w:p>
    <w:p w14:paraId="3BB510E3" w14:textId="77777777" w:rsidR="000309D7" w:rsidRDefault="000309D7">
      <w:pPr>
        <w:rPr>
          <w:sz w:val="28"/>
        </w:rPr>
      </w:pPr>
    </w:p>
    <w:p w14:paraId="71920C7A" w14:textId="62387AD9" w:rsidR="004324BF" w:rsidRPr="00590E4B" w:rsidRDefault="00590E4B">
      <w:pPr>
        <w:rPr>
          <w:i/>
          <w:sz w:val="28"/>
        </w:rPr>
      </w:pPr>
      <w:r w:rsidRPr="00590E4B">
        <w:rPr>
          <w:i/>
          <w:sz w:val="28"/>
        </w:rPr>
        <w:t>Agenda 1</w:t>
      </w:r>
      <w:r w:rsidRPr="00590E4B">
        <w:rPr>
          <w:i/>
          <w:sz w:val="28"/>
          <w:vertAlign w:val="superscript"/>
        </w:rPr>
        <w:t>e</w:t>
      </w:r>
      <w:r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78218952" w:rsidR="00590E4B" w:rsidRDefault="004324BF" w:rsidP="00590E4B">
      <w:pPr>
        <w:pStyle w:val="Lijstalinea"/>
        <w:numPr>
          <w:ilvl w:val="0"/>
          <w:numId w:val="1"/>
        </w:numPr>
        <w:rPr>
          <w:sz w:val="28"/>
        </w:rPr>
      </w:pPr>
      <w:r>
        <w:rPr>
          <w:sz w:val="28"/>
        </w:rPr>
        <w:t>Bijzonderheden</w:t>
      </w:r>
      <w:r w:rsidR="00590E4B">
        <w:rPr>
          <w:sz w:val="28"/>
        </w:rPr>
        <w:br/>
      </w:r>
    </w:p>
    <w:p w14:paraId="6B67F77A" w14:textId="1E14E166" w:rsidR="00590E4B" w:rsidRDefault="00590E4B" w:rsidP="00590E4B">
      <w:pPr>
        <w:pStyle w:val="Lijstalinea"/>
        <w:numPr>
          <w:ilvl w:val="0"/>
          <w:numId w:val="1"/>
        </w:numPr>
        <w:rPr>
          <w:sz w:val="28"/>
        </w:rPr>
      </w:pPr>
      <w:r>
        <w:rPr>
          <w:sz w:val="28"/>
        </w:rPr>
        <w:t>Takenverdeling (verdelen van de taken per groepje)</w:t>
      </w:r>
      <w:r>
        <w:rPr>
          <w:sz w:val="28"/>
        </w:rPr>
        <w:br/>
      </w:r>
    </w:p>
    <w:p w14:paraId="034877CC" w14:textId="11C12DF8" w:rsidR="00590E4B" w:rsidRDefault="00590E4B" w:rsidP="00590E4B">
      <w:pPr>
        <w:pStyle w:val="Lijstalinea"/>
        <w:numPr>
          <w:ilvl w:val="0"/>
          <w:numId w:val="1"/>
        </w:numPr>
        <w:rPr>
          <w:sz w:val="28"/>
        </w:rPr>
      </w:pPr>
      <w:r>
        <w:rPr>
          <w:sz w:val="28"/>
        </w:rPr>
        <w:t>Draaiboek (gezamenlijk onderdeel)</w:t>
      </w:r>
      <w:r>
        <w:rPr>
          <w:sz w:val="28"/>
        </w:rPr>
        <w:br/>
      </w:r>
    </w:p>
    <w:p w14:paraId="399E1104" w14:textId="1BA54B17" w:rsidR="00590E4B" w:rsidRPr="00590E4B" w:rsidRDefault="00590E4B" w:rsidP="00590E4B">
      <w:pPr>
        <w:pStyle w:val="Lijstalinea"/>
        <w:numPr>
          <w:ilvl w:val="0"/>
          <w:numId w:val="1"/>
        </w:numPr>
        <w:rPr>
          <w:sz w:val="28"/>
        </w:rPr>
      </w:pPr>
      <w:r>
        <w:rPr>
          <w:sz w:val="28"/>
        </w:rPr>
        <w:t>Inventariseren verzorging/verpleeghuis voor het sportevenement. Definitieve plannen maken (gezamenlijk onderdeel)</w:t>
      </w:r>
      <w:r>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590E4B"/>
    <w:rsid w:val="005B66F8"/>
    <w:rsid w:val="00680FAC"/>
    <w:rsid w:val="006C52DD"/>
    <w:rsid w:val="00884BFD"/>
    <w:rsid w:val="00AE2E2A"/>
    <w:rsid w:val="00C17A58"/>
    <w:rsid w:val="00CB0B9F"/>
    <w:rsid w:val="00D23BB3"/>
    <w:rsid w:val="00D5633F"/>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2259</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4</cp:revision>
  <dcterms:created xsi:type="dcterms:W3CDTF">2020-03-18T09:06:00Z</dcterms:created>
  <dcterms:modified xsi:type="dcterms:W3CDTF">2020-03-18T09:10:00Z</dcterms:modified>
</cp:coreProperties>
</file>